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56" w:rsidRDefault="00276656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87A7B" w:rsidRDefault="00887A7B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87A7B" w:rsidRDefault="00887A7B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«МЕЛЕКЕССКИЙ РАЙОН» УЛЬЯНОВСКОЙ ОБЛАСТИ</w:t>
      </w:r>
    </w:p>
    <w:p w:rsidR="00887A7B" w:rsidRDefault="00887A7B">
      <w:pPr>
        <w:pStyle w:val="a3"/>
        <w:spacing w:after="0" w:line="100" w:lineRule="atLeast"/>
        <w:jc w:val="center"/>
      </w:pPr>
    </w:p>
    <w:p w:rsidR="00887A7B" w:rsidRDefault="00887A7B">
      <w:pPr>
        <w:pStyle w:val="a3"/>
        <w:spacing w:after="0" w:line="100" w:lineRule="atLeast"/>
        <w:jc w:val="center"/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887A7B" w:rsidRDefault="00887A7B">
      <w:pPr>
        <w:pStyle w:val="a3"/>
        <w:spacing w:after="0" w:line="100" w:lineRule="atLeast"/>
        <w:jc w:val="center"/>
      </w:pPr>
    </w:p>
    <w:p w:rsidR="00887A7B" w:rsidRPr="003F1574" w:rsidRDefault="003F1574">
      <w:pPr>
        <w:pStyle w:val="a3"/>
        <w:spacing w:after="0" w:line="100" w:lineRule="atLeast"/>
        <w:rPr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21 января </w:t>
      </w:r>
      <w:r w:rsidR="00887A7B">
        <w:rPr>
          <w:rFonts w:ascii="Times New Roman" w:hAnsi="Times New Roman"/>
          <w:sz w:val="28"/>
          <w:szCs w:val="28"/>
          <w:u w:val="single"/>
        </w:rPr>
        <w:t>2016 г.</w:t>
      </w:r>
      <w:r w:rsidR="00887A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  </w:t>
      </w:r>
      <w:r>
        <w:rPr>
          <w:rFonts w:ascii="Times New Roman" w:hAnsi="Times New Roman"/>
          <w:sz w:val="28"/>
          <w:szCs w:val="28"/>
          <w:u w:val="single"/>
        </w:rPr>
        <w:t xml:space="preserve">5 – </w:t>
      </w:r>
      <w:proofErr w:type="spellStart"/>
      <w:proofErr w:type="gramStart"/>
      <w:r>
        <w:rPr>
          <w:rFonts w:ascii="Times New Roman" w:hAnsi="Times New Roman"/>
          <w:sz w:val="28"/>
          <w:szCs w:val="28"/>
          <w:u w:val="single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87A7B" w:rsidRDefault="00887A7B">
      <w:pPr>
        <w:pStyle w:val="a3"/>
        <w:spacing w:after="0" w:line="100" w:lineRule="atLeast"/>
      </w:pPr>
    </w:p>
    <w:p w:rsidR="00887A7B" w:rsidRDefault="00887A7B">
      <w:pPr>
        <w:pStyle w:val="a3"/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Экз. №____</w:t>
      </w:r>
    </w:p>
    <w:p w:rsidR="00887A7B" w:rsidRDefault="00887A7B">
      <w:pPr>
        <w:pStyle w:val="a3"/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г. Димитровград</w:t>
      </w:r>
    </w:p>
    <w:p w:rsidR="00887A7B" w:rsidRDefault="00887A7B">
      <w:pPr>
        <w:pStyle w:val="a3"/>
        <w:spacing w:after="0" w:line="100" w:lineRule="atLeast"/>
        <w:jc w:val="center"/>
      </w:pPr>
    </w:p>
    <w:p w:rsidR="00887A7B" w:rsidRDefault="00887A7B">
      <w:pPr>
        <w:pStyle w:val="a3"/>
        <w:spacing w:after="0" w:line="100" w:lineRule="atLeast"/>
        <w:jc w:val="center"/>
      </w:pPr>
      <w:bookmarkStart w:id="0" w:name="__DdeLink__222_1657093169"/>
      <w:proofErr w:type="gramStart"/>
      <w:r>
        <w:rPr>
          <w:rFonts w:ascii="Times New Roman" w:hAnsi="Times New Roman"/>
          <w:b/>
          <w:sz w:val="28"/>
          <w:szCs w:val="28"/>
        </w:rPr>
        <w:t xml:space="preserve">О внесении изменений в распоряжение администрации муниципального образования «Мелекесский район» Ульяновской области от 01.07.2015 года   № 98-р «О создании рабочей группы по достижению показателей Указа Президента Российской Федерации от 07.05.2012 № 600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 w:cs="Arial"/>
          <w:b/>
          <w:bCs/>
          <w:sz w:val="28"/>
          <w:szCs w:val="28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при </w:t>
      </w:r>
      <w:r>
        <w:rPr>
          <w:rFonts w:ascii="Times New Roman" w:hAnsi="Times New Roman"/>
          <w:b/>
          <w:sz w:val="28"/>
          <w:szCs w:val="28"/>
        </w:rPr>
        <w:t>администрации муниципального образования «Мелекесский район» Ульяновской области»</w:t>
      </w:r>
      <w:proofErr w:type="gramEnd"/>
    </w:p>
    <w:p w:rsidR="00887A7B" w:rsidRDefault="00887A7B">
      <w:pPr>
        <w:pStyle w:val="ConsPlusDocList"/>
        <w:spacing w:after="0" w:line="100" w:lineRule="atLeast"/>
        <w:contextualSpacing/>
      </w:pPr>
    </w:p>
    <w:p w:rsidR="00887A7B" w:rsidRDefault="00887A7B">
      <w:pPr>
        <w:pStyle w:val="ab"/>
        <w:spacing w:after="0" w:line="100" w:lineRule="atLeast"/>
        <w:ind w:left="0"/>
        <w:jc w:val="both"/>
      </w:pPr>
      <w:r>
        <w:rPr>
          <w:rFonts w:ascii="Times New Roman" w:hAnsi="Times New Roman"/>
          <w:sz w:val="28"/>
          <w:szCs w:val="28"/>
        </w:rPr>
        <w:tab/>
        <w:t>В связи с кадровыми изменениями, в соответствии с Федеральным законом от 27.07.2010 № 210-ФЗ "Об организации предоставления государственных и муниципальных услуг", Указом Президента Российской Федерации от 07.05.2012 № 600 «</w:t>
      </w:r>
      <w:r>
        <w:rPr>
          <w:rFonts w:ascii="Times New Roman" w:hAnsi="Times New Roman" w:cs="Arial"/>
          <w:sz w:val="28"/>
          <w:szCs w:val="28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>
        <w:rPr>
          <w:rFonts w:ascii="Times New Roman" w:hAnsi="Times New Roman"/>
          <w:sz w:val="28"/>
          <w:szCs w:val="28"/>
        </w:rPr>
        <w:t>»:</w:t>
      </w:r>
    </w:p>
    <w:p w:rsidR="00887A7B" w:rsidRPr="004B5BA8" w:rsidRDefault="00887A7B" w:rsidP="00C83CFB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4B5BA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B5BA8">
        <w:rPr>
          <w:rFonts w:ascii="Times New Roman" w:hAnsi="Times New Roman"/>
          <w:sz w:val="28"/>
          <w:szCs w:val="28"/>
        </w:rPr>
        <w:t xml:space="preserve">Внести изменения в распоряжение администрации муниципального </w:t>
      </w:r>
      <w:r>
        <w:rPr>
          <w:rFonts w:ascii="Times New Roman" w:hAnsi="Times New Roman"/>
          <w:sz w:val="28"/>
          <w:szCs w:val="28"/>
        </w:rPr>
        <w:t>о</w:t>
      </w:r>
      <w:r w:rsidRPr="004B5BA8">
        <w:rPr>
          <w:rFonts w:ascii="Times New Roman" w:hAnsi="Times New Roman"/>
          <w:sz w:val="28"/>
          <w:szCs w:val="28"/>
        </w:rPr>
        <w:t xml:space="preserve">бразования «Мелекесский район» Ульяновской области от 01.07.2015 года   № 98-р «О создании рабочей группы по достижению показателей Указа Президента Российской Федерации от 07.05.2012 № 600 </w:t>
      </w:r>
      <w:r w:rsidRPr="004B5BA8">
        <w:rPr>
          <w:rFonts w:ascii="Times New Roman" w:hAnsi="Times New Roman"/>
          <w:bCs/>
          <w:sz w:val="28"/>
          <w:szCs w:val="28"/>
        </w:rPr>
        <w:t xml:space="preserve">«О мерах по обеспечению граждан Российской Федерации доступным и комфортным жильем и повышению качества жилищно-коммунальных услуг»  при </w:t>
      </w:r>
      <w:r w:rsidRPr="004B5BA8">
        <w:rPr>
          <w:rFonts w:ascii="Times New Roman" w:hAnsi="Times New Roman"/>
          <w:sz w:val="28"/>
          <w:szCs w:val="28"/>
        </w:rPr>
        <w:t>администрации муниципального образования «Мелекесский район»</w:t>
      </w:r>
      <w:proofErr w:type="gramEnd"/>
      <w:r w:rsidRPr="004B5BA8">
        <w:rPr>
          <w:rFonts w:ascii="Times New Roman" w:hAnsi="Times New Roman"/>
          <w:sz w:val="28"/>
          <w:szCs w:val="28"/>
        </w:rPr>
        <w:t xml:space="preserve"> Ульяновской области»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87A7B" w:rsidRDefault="00887A7B" w:rsidP="00851CF8">
      <w:pPr>
        <w:pStyle w:val="a3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Состав рабочей группы по достижению показателей Указа Президента Российской Федерации от 07.05.2012 № 600 «</w:t>
      </w:r>
      <w:r>
        <w:rPr>
          <w:rFonts w:ascii="Times New Roman" w:hAnsi="Times New Roman" w:cs="Arial"/>
          <w:sz w:val="28"/>
          <w:szCs w:val="28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>
        <w:rPr>
          <w:rFonts w:ascii="Times New Roman" w:hAnsi="Times New Roman"/>
          <w:sz w:val="28"/>
          <w:szCs w:val="28"/>
        </w:rPr>
        <w:t>» при администрации муниципального образования «Мелекесский район» изложить в следующей редакции:</w:t>
      </w:r>
    </w:p>
    <w:p w:rsidR="00887A7B" w:rsidRDefault="00887A7B" w:rsidP="00276656">
      <w:pPr>
        <w:pStyle w:val="a3"/>
        <w:spacing w:after="0" w:line="100" w:lineRule="atLeast"/>
        <w:ind w:left="5670"/>
        <w:jc w:val="both"/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887A7B" w:rsidRDefault="00887A7B" w:rsidP="00276656">
      <w:pPr>
        <w:pStyle w:val="a3"/>
        <w:tabs>
          <w:tab w:val="left" w:pos="5985"/>
        </w:tabs>
        <w:spacing w:after="0" w:line="100" w:lineRule="atLeast"/>
        <w:ind w:left="5670"/>
        <w:jc w:val="both"/>
      </w:pPr>
      <w:r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887A7B" w:rsidRDefault="00887A7B" w:rsidP="00276656">
      <w:pPr>
        <w:pStyle w:val="a3"/>
        <w:spacing w:after="0" w:line="100" w:lineRule="atLeast"/>
        <w:ind w:left="5670"/>
        <w:jc w:val="both"/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87A7B" w:rsidRDefault="00887A7B" w:rsidP="00276656">
      <w:pPr>
        <w:pStyle w:val="a3"/>
        <w:spacing w:after="0" w:line="100" w:lineRule="atLeast"/>
        <w:ind w:left="5670"/>
        <w:jc w:val="both"/>
      </w:pPr>
      <w:r>
        <w:rPr>
          <w:rFonts w:ascii="Times New Roman" w:hAnsi="Times New Roman"/>
          <w:sz w:val="28"/>
          <w:szCs w:val="28"/>
        </w:rPr>
        <w:t>«Мелекесский район»</w:t>
      </w:r>
    </w:p>
    <w:p w:rsidR="00887A7B" w:rsidRDefault="00887A7B" w:rsidP="004B5BA8">
      <w:pPr>
        <w:pStyle w:val="a3"/>
        <w:tabs>
          <w:tab w:val="left" w:pos="5655"/>
        </w:tabs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  <w:t>от 01.07.2015 г. № 98-р</w:t>
      </w:r>
    </w:p>
    <w:p w:rsidR="00887A7B" w:rsidRDefault="00887A7B" w:rsidP="004B5BA8">
      <w:pPr>
        <w:pStyle w:val="a3"/>
        <w:spacing w:after="0" w:line="100" w:lineRule="atLeast"/>
        <w:jc w:val="both"/>
      </w:pPr>
    </w:p>
    <w:p w:rsidR="00887A7B" w:rsidRDefault="00887A7B" w:rsidP="004B5BA8">
      <w:pPr>
        <w:pStyle w:val="a3"/>
        <w:spacing w:after="0" w:line="100" w:lineRule="atLeast"/>
        <w:jc w:val="both"/>
      </w:pPr>
    </w:p>
    <w:p w:rsidR="00887A7B" w:rsidRDefault="00887A7B" w:rsidP="004B5BA8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Состав</w:t>
      </w:r>
    </w:p>
    <w:p w:rsidR="00887A7B" w:rsidRDefault="00887A7B" w:rsidP="004B5BA8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рабочей группы по достижению показателей Указа Президента Российской Федерации от 07.05.2012 № 600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 w:cs="Arial"/>
          <w:b/>
          <w:bCs/>
          <w:sz w:val="28"/>
          <w:szCs w:val="28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>
        <w:rPr>
          <w:rFonts w:ascii="Times New Roman" w:hAnsi="Times New Roman"/>
          <w:b/>
          <w:bCs/>
          <w:sz w:val="28"/>
          <w:szCs w:val="28"/>
        </w:rPr>
        <w:t>» при администрации муниципального образования «Мелекесский район» Ульяновской области</w:t>
      </w:r>
    </w:p>
    <w:p w:rsidR="00887A7B" w:rsidRDefault="00887A7B" w:rsidP="004B5BA8">
      <w:pPr>
        <w:pStyle w:val="a3"/>
        <w:spacing w:after="0" w:line="100" w:lineRule="atLeast"/>
        <w:jc w:val="center"/>
      </w:pPr>
    </w:p>
    <w:p w:rsidR="00887A7B" w:rsidRDefault="00887A7B" w:rsidP="004B5BA8">
      <w:pPr>
        <w:pStyle w:val="a3"/>
        <w:tabs>
          <w:tab w:val="left" w:pos="405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Руководитель рабочей группы:</w:t>
      </w:r>
    </w:p>
    <w:p w:rsidR="00887A7B" w:rsidRDefault="00887A7B" w:rsidP="004B5BA8">
      <w:pPr>
        <w:pStyle w:val="a3"/>
        <w:tabs>
          <w:tab w:val="left" w:pos="405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Клочков В.В.        -     Первый заместитель Главы администрации</w:t>
      </w:r>
      <w:r w:rsidRPr="003B729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887A7B" w:rsidRDefault="00887A7B" w:rsidP="004B5BA8">
      <w:pPr>
        <w:pStyle w:val="a3"/>
        <w:tabs>
          <w:tab w:val="left" w:pos="2895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экономическому развитию администрации  </w:t>
      </w:r>
    </w:p>
    <w:p w:rsidR="00887A7B" w:rsidRDefault="00887A7B" w:rsidP="004B5BA8">
      <w:pPr>
        <w:pStyle w:val="a3"/>
        <w:tabs>
          <w:tab w:val="left" w:pos="2895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                                    муниципального образования «Мелекесский район»;</w:t>
      </w:r>
    </w:p>
    <w:p w:rsidR="00887A7B" w:rsidRDefault="00887A7B" w:rsidP="004B5BA8">
      <w:pPr>
        <w:pStyle w:val="a3"/>
        <w:tabs>
          <w:tab w:val="left" w:pos="2895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887A7B" w:rsidRDefault="00887A7B" w:rsidP="004B5BA8">
      <w:pPr>
        <w:pStyle w:val="a3"/>
        <w:tabs>
          <w:tab w:val="left" w:pos="2895"/>
        </w:tabs>
        <w:spacing w:after="0" w:line="100" w:lineRule="atLeast"/>
      </w:pPr>
    </w:p>
    <w:p w:rsidR="00887A7B" w:rsidRDefault="00887A7B" w:rsidP="004B5BA8">
      <w:pPr>
        <w:pStyle w:val="a3"/>
        <w:tabs>
          <w:tab w:val="left" w:pos="2895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Секретарь рабочей группы:</w:t>
      </w:r>
    </w:p>
    <w:p w:rsidR="00887A7B" w:rsidRDefault="00887A7B" w:rsidP="004B5BA8">
      <w:pPr>
        <w:pStyle w:val="a3"/>
        <w:tabs>
          <w:tab w:val="left" w:pos="2895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Крисанова А.А.         - Главный архитектор — Начальник отдела строительства,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7A7B" w:rsidRDefault="00887A7B" w:rsidP="004B5BA8">
      <w:pPr>
        <w:pStyle w:val="a3"/>
        <w:tabs>
          <w:tab w:val="left" w:pos="2895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                                     архитектуры и дорожной деятельности  Управления  </w:t>
      </w:r>
    </w:p>
    <w:p w:rsidR="00887A7B" w:rsidRDefault="00887A7B" w:rsidP="004B5BA8">
      <w:pPr>
        <w:pStyle w:val="a3"/>
        <w:tabs>
          <w:tab w:val="left" w:pos="2895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                                     ТЭР</w:t>
      </w:r>
      <w:proofErr w:type="gramStart"/>
      <w:r>
        <w:rPr>
          <w:rFonts w:ascii="Times New Roman" w:hAnsi="Times New Roman"/>
          <w:sz w:val="28"/>
          <w:szCs w:val="28"/>
        </w:rPr>
        <w:t>,Ж</w:t>
      </w:r>
      <w:proofErr w:type="gramEnd"/>
      <w:r>
        <w:rPr>
          <w:rFonts w:ascii="Times New Roman" w:hAnsi="Times New Roman"/>
          <w:sz w:val="28"/>
          <w:szCs w:val="28"/>
        </w:rPr>
        <w:t xml:space="preserve">КХ, С и ДД администрации муниципального </w:t>
      </w:r>
    </w:p>
    <w:p w:rsidR="00887A7B" w:rsidRDefault="00887A7B" w:rsidP="004B5BA8">
      <w:pPr>
        <w:pStyle w:val="a3"/>
        <w:tabs>
          <w:tab w:val="left" w:pos="2895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                                     образования «Мелекесский район»; </w:t>
      </w:r>
    </w:p>
    <w:p w:rsidR="00887A7B" w:rsidRDefault="00887A7B" w:rsidP="004B5BA8">
      <w:pPr>
        <w:pStyle w:val="a3"/>
        <w:tabs>
          <w:tab w:val="left" w:pos="2895"/>
        </w:tabs>
        <w:spacing w:after="0" w:line="100" w:lineRule="atLeast"/>
      </w:pPr>
    </w:p>
    <w:p w:rsidR="00887A7B" w:rsidRDefault="00887A7B" w:rsidP="004B5BA8">
      <w:pPr>
        <w:pStyle w:val="a3"/>
        <w:tabs>
          <w:tab w:val="left" w:pos="2475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Члены рабочей группы:</w:t>
      </w:r>
      <w:r>
        <w:rPr>
          <w:rFonts w:ascii="Times New Roman" w:hAnsi="Times New Roman"/>
          <w:sz w:val="28"/>
          <w:szCs w:val="28"/>
        </w:rPr>
        <w:tab/>
      </w:r>
    </w:p>
    <w:p w:rsidR="00887A7B" w:rsidRDefault="00887A7B" w:rsidP="004B5BA8">
      <w:pPr>
        <w:pStyle w:val="a3"/>
        <w:tabs>
          <w:tab w:val="left" w:pos="2475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>Червяков А.А..</w:t>
      </w:r>
      <w:r>
        <w:rPr>
          <w:rFonts w:ascii="Times New Roman" w:hAnsi="Times New Roman"/>
          <w:sz w:val="28"/>
          <w:szCs w:val="28"/>
        </w:rPr>
        <w:tab/>
        <w:t>-  Начальник Управления ТЭР</w:t>
      </w:r>
      <w:proofErr w:type="gramStart"/>
      <w:r>
        <w:rPr>
          <w:rFonts w:ascii="Times New Roman" w:hAnsi="Times New Roman"/>
          <w:sz w:val="28"/>
          <w:szCs w:val="28"/>
        </w:rPr>
        <w:t>,Ж</w:t>
      </w:r>
      <w:proofErr w:type="gramEnd"/>
      <w:r>
        <w:rPr>
          <w:rFonts w:ascii="Times New Roman" w:hAnsi="Times New Roman"/>
          <w:sz w:val="28"/>
          <w:szCs w:val="28"/>
        </w:rPr>
        <w:t>КХ, С и ДД</w:t>
      </w:r>
    </w:p>
    <w:p w:rsidR="00887A7B" w:rsidRDefault="00887A7B" w:rsidP="004B5BA8">
      <w:pPr>
        <w:pStyle w:val="a3"/>
        <w:tabs>
          <w:tab w:val="left" w:pos="2475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ab/>
        <w:t xml:space="preserve">   администрации муниципального образования </w:t>
      </w:r>
      <w:r>
        <w:t xml:space="preserve">  </w:t>
      </w:r>
    </w:p>
    <w:p w:rsidR="00887A7B" w:rsidRDefault="00887A7B" w:rsidP="004B5BA8">
      <w:pPr>
        <w:pStyle w:val="a3"/>
        <w:tabs>
          <w:tab w:val="left" w:pos="2880"/>
        </w:tabs>
        <w:spacing w:after="0" w:line="100" w:lineRule="atLeast"/>
      </w:pPr>
      <w: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>«Мелекесский район»;</w:t>
      </w:r>
    </w:p>
    <w:p w:rsidR="00887A7B" w:rsidRDefault="00887A7B" w:rsidP="004B5BA8">
      <w:pPr>
        <w:pStyle w:val="a3"/>
        <w:tabs>
          <w:tab w:val="left" w:pos="2880"/>
        </w:tabs>
        <w:spacing w:after="0" w:line="100" w:lineRule="atLeast"/>
      </w:pPr>
    </w:p>
    <w:p w:rsidR="00887A7B" w:rsidRDefault="00887A7B" w:rsidP="004B5BA8">
      <w:pPr>
        <w:pStyle w:val="a3"/>
        <w:tabs>
          <w:tab w:val="left" w:pos="2880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Ибрагимова Г.М.        - Начальник отдела инвестиций и развития </w:t>
      </w:r>
    </w:p>
    <w:p w:rsidR="00887A7B" w:rsidRDefault="00887A7B" w:rsidP="004B5BA8">
      <w:pPr>
        <w:pStyle w:val="a3"/>
        <w:tabs>
          <w:tab w:val="left" w:pos="2880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                                       промышленности и предпринимательства </w:t>
      </w:r>
    </w:p>
    <w:p w:rsidR="00887A7B" w:rsidRDefault="00887A7B" w:rsidP="004B5BA8">
      <w:pPr>
        <w:pStyle w:val="a3"/>
        <w:tabs>
          <w:tab w:val="left" w:pos="2880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Управления экономического и стратегического  </w:t>
      </w:r>
    </w:p>
    <w:p w:rsidR="00887A7B" w:rsidRDefault="00887A7B" w:rsidP="004B5BA8">
      <w:pPr>
        <w:pStyle w:val="a3"/>
        <w:tabs>
          <w:tab w:val="left" w:pos="2880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                                       развития администрации</w:t>
      </w:r>
    </w:p>
    <w:p w:rsidR="00887A7B" w:rsidRDefault="00887A7B" w:rsidP="004B5BA8">
      <w:pPr>
        <w:pStyle w:val="a3"/>
        <w:tabs>
          <w:tab w:val="left" w:pos="2880"/>
        </w:tabs>
        <w:spacing w:after="0" w:line="100" w:lineRule="atLeast"/>
      </w:pPr>
      <w:r>
        <w:rPr>
          <w:rFonts w:ascii="Times New Roman" w:hAnsi="Times New Roman"/>
          <w:sz w:val="28"/>
          <w:szCs w:val="28"/>
        </w:rPr>
        <w:tab/>
        <w:t>муниципального образования «Мелекесский район»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87A7B" w:rsidRPr="00851CF8" w:rsidRDefault="00887A7B" w:rsidP="00851CF8">
      <w:pPr>
        <w:pStyle w:val="a3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7A7B" w:rsidRDefault="00887A7B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  <w:t>2. Настоящее распоряжение вступает в силу с момента подписания и подлежит официальному опубликованию и размещению на официальном сайте  муниципального образования «Мелекесский район» в информационно — телекоммуникационной сети Интернет.</w:t>
      </w:r>
    </w:p>
    <w:p w:rsidR="00887A7B" w:rsidRDefault="00887A7B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  <w:t>3. Контроль за исполнением настоящего распоряжения возложить на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 xml:space="preserve">ервого заместителя Главы администрации по экономическому развитию </w:t>
      </w:r>
      <w:proofErr w:type="spellStart"/>
      <w:r>
        <w:rPr>
          <w:rFonts w:ascii="Times New Roman" w:hAnsi="Times New Roman"/>
          <w:sz w:val="28"/>
          <w:szCs w:val="28"/>
        </w:rPr>
        <w:t>В.В.Клочкова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87A7B" w:rsidRDefault="00887A7B">
      <w:pPr>
        <w:pStyle w:val="ab"/>
        <w:spacing w:after="0" w:line="100" w:lineRule="atLeast"/>
        <w:ind w:left="0"/>
        <w:jc w:val="both"/>
      </w:pPr>
    </w:p>
    <w:p w:rsidR="00887A7B" w:rsidRDefault="00887A7B">
      <w:pPr>
        <w:pStyle w:val="a3"/>
        <w:spacing w:after="0" w:line="100" w:lineRule="atLeast"/>
        <w:jc w:val="both"/>
      </w:pPr>
    </w:p>
    <w:p w:rsidR="00887A7B" w:rsidRDefault="00887A7B">
      <w:pPr>
        <w:pStyle w:val="a3"/>
        <w:spacing w:after="0" w:line="100" w:lineRule="atLeast"/>
        <w:jc w:val="both"/>
      </w:pPr>
    </w:p>
    <w:p w:rsidR="00887A7B" w:rsidRDefault="00887A7B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лавы администрации                                                            М.В. </w:t>
      </w:r>
      <w:proofErr w:type="spellStart"/>
      <w:r>
        <w:rPr>
          <w:rFonts w:ascii="Times New Roman" w:hAnsi="Times New Roman"/>
          <w:sz w:val="28"/>
          <w:szCs w:val="28"/>
        </w:rPr>
        <w:t>Макшанцева</w:t>
      </w:r>
      <w:proofErr w:type="spellEnd"/>
    </w:p>
    <w:p w:rsidR="00887A7B" w:rsidRDefault="00887A7B">
      <w:pPr>
        <w:pStyle w:val="a3"/>
        <w:spacing w:after="0" w:line="100" w:lineRule="atLeast"/>
        <w:jc w:val="both"/>
      </w:pPr>
    </w:p>
    <w:p w:rsidR="00887A7B" w:rsidRDefault="00887A7B">
      <w:pPr>
        <w:pStyle w:val="a3"/>
        <w:spacing w:after="0" w:line="100" w:lineRule="atLeast"/>
        <w:jc w:val="both"/>
      </w:pPr>
    </w:p>
    <w:p w:rsidR="00887A7B" w:rsidRDefault="00887A7B">
      <w:pPr>
        <w:pStyle w:val="a3"/>
        <w:spacing w:after="0" w:line="100" w:lineRule="atLeast"/>
        <w:jc w:val="both"/>
      </w:pPr>
    </w:p>
    <w:p w:rsidR="00887A7B" w:rsidRDefault="00887A7B">
      <w:pPr>
        <w:pStyle w:val="a3"/>
        <w:spacing w:after="0" w:line="100" w:lineRule="atLeast"/>
        <w:jc w:val="both"/>
      </w:pPr>
    </w:p>
    <w:sectPr w:rsidR="00887A7B" w:rsidSect="004E7D81">
      <w:pgSz w:w="11906" w:h="16838"/>
      <w:pgMar w:top="1134" w:right="566" w:bottom="1134" w:left="1701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D81"/>
    <w:rsid w:val="00276656"/>
    <w:rsid w:val="0039070E"/>
    <w:rsid w:val="003B7296"/>
    <w:rsid w:val="003F1574"/>
    <w:rsid w:val="004B5BA8"/>
    <w:rsid w:val="004E7D81"/>
    <w:rsid w:val="0067451F"/>
    <w:rsid w:val="007B292C"/>
    <w:rsid w:val="007E5DC0"/>
    <w:rsid w:val="00851CF8"/>
    <w:rsid w:val="00887A7B"/>
    <w:rsid w:val="009E35CD"/>
    <w:rsid w:val="00BA682B"/>
    <w:rsid w:val="00C83CFB"/>
    <w:rsid w:val="00CD2D80"/>
    <w:rsid w:val="00DC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E7D81"/>
    <w:pPr>
      <w:suppressAutoHyphens/>
      <w:spacing w:after="200" w:line="276" w:lineRule="auto"/>
    </w:pPr>
    <w:rPr>
      <w:color w:val="00000A"/>
      <w:sz w:val="22"/>
      <w:szCs w:val="22"/>
    </w:rPr>
  </w:style>
  <w:style w:type="character" w:customStyle="1" w:styleId="ListLabel1">
    <w:name w:val="ListLabel 1"/>
    <w:uiPriority w:val="99"/>
    <w:rsid w:val="004E7D81"/>
  </w:style>
  <w:style w:type="paragraph" w:customStyle="1" w:styleId="a4">
    <w:name w:val="Заголовок"/>
    <w:basedOn w:val="a3"/>
    <w:next w:val="a5"/>
    <w:uiPriority w:val="99"/>
    <w:rsid w:val="004E7D8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link w:val="a6"/>
    <w:uiPriority w:val="99"/>
    <w:rsid w:val="004E7D8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00E6E"/>
  </w:style>
  <w:style w:type="paragraph" w:styleId="a7">
    <w:name w:val="List"/>
    <w:basedOn w:val="a5"/>
    <w:uiPriority w:val="99"/>
    <w:rsid w:val="004E7D81"/>
    <w:rPr>
      <w:rFonts w:cs="Mangal"/>
    </w:rPr>
  </w:style>
  <w:style w:type="paragraph" w:styleId="a8">
    <w:name w:val="Title"/>
    <w:basedOn w:val="a3"/>
    <w:link w:val="a9"/>
    <w:uiPriority w:val="99"/>
    <w:qFormat/>
    <w:rsid w:val="004E7D8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100E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BA682B"/>
    <w:pPr>
      <w:ind w:left="220" w:hanging="220"/>
    </w:pPr>
  </w:style>
  <w:style w:type="paragraph" w:styleId="aa">
    <w:name w:val="index heading"/>
    <w:basedOn w:val="a3"/>
    <w:uiPriority w:val="99"/>
    <w:rsid w:val="004E7D81"/>
    <w:pPr>
      <w:suppressLineNumbers/>
    </w:pPr>
    <w:rPr>
      <w:rFonts w:cs="Mangal"/>
    </w:rPr>
  </w:style>
  <w:style w:type="paragraph" w:styleId="ab">
    <w:name w:val="List Paragraph"/>
    <w:basedOn w:val="a3"/>
    <w:uiPriority w:val="99"/>
    <w:qFormat/>
    <w:rsid w:val="004E7D81"/>
    <w:pPr>
      <w:ind w:left="720"/>
      <w:contextualSpacing/>
    </w:pPr>
  </w:style>
  <w:style w:type="paragraph" w:customStyle="1" w:styleId="ConsPlusDocList">
    <w:name w:val="ConsPlusDocList"/>
    <w:uiPriority w:val="99"/>
    <w:rsid w:val="004E7D81"/>
    <w:pPr>
      <w:widowControl w:val="0"/>
      <w:suppressAutoHyphens/>
      <w:spacing w:after="200" w:line="276" w:lineRule="auto"/>
    </w:pPr>
    <w:rPr>
      <w:rFonts w:ascii="Arial" w:hAnsi="Arial" w:cs="Arial"/>
      <w:color w:val="00000A"/>
    </w:rPr>
  </w:style>
  <w:style w:type="paragraph" w:customStyle="1" w:styleId="ConsPlusCell">
    <w:name w:val="ConsPlusCell"/>
    <w:uiPriority w:val="99"/>
    <w:rsid w:val="004E7D81"/>
    <w:pPr>
      <w:widowControl w:val="0"/>
      <w:suppressAutoHyphens/>
      <w:spacing w:after="200" w:line="276" w:lineRule="auto"/>
    </w:pPr>
    <w:rPr>
      <w:rFonts w:ascii="Arial" w:hAnsi="Arial" w:cs="Arial"/>
      <w:color w:val="00000A"/>
    </w:rPr>
  </w:style>
  <w:style w:type="paragraph" w:customStyle="1" w:styleId="ConsPlusNonformat">
    <w:name w:val="ConsPlusNonformat"/>
    <w:uiPriority w:val="99"/>
    <w:rsid w:val="004E7D81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</w:rPr>
  </w:style>
  <w:style w:type="paragraph" w:customStyle="1" w:styleId="ConsPlusTitle">
    <w:name w:val="ConsPlusTitle"/>
    <w:uiPriority w:val="99"/>
    <w:rsid w:val="004E7D81"/>
    <w:pPr>
      <w:widowControl w:val="0"/>
      <w:suppressAutoHyphens/>
      <w:spacing w:after="200" w:line="276" w:lineRule="auto"/>
    </w:pPr>
    <w:rPr>
      <w:rFonts w:ascii="Arial" w:hAnsi="Arial" w:cs="Arial"/>
      <w:b/>
      <w:bCs/>
      <w:color w:val="00000A"/>
    </w:rPr>
  </w:style>
  <w:style w:type="paragraph" w:customStyle="1" w:styleId="ConsPlusNormal">
    <w:name w:val="ConsPlusNormal"/>
    <w:uiPriority w:val="99"/>
    <w:rsid w:val="00851CF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Аделия Ринатовна</cp:lastModifiedBy>
  <cp:revision>7</cp:revision>
  <cp:lastPrinted>2016-01-21T08:13:00Z</cp:lastPrinted>
  <dcterms:created xsi:type="dcterms:W3CDTF">2016-01-20T10:02:00Z</dcterms:created>
  <dcterms:modified xsi:type="dcterms:W3CDTF">2016-01-22T08:17:00Z</dcterms:modified>
</cp:coreProperties>
</file>